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5D" w:rsidRPr="00E03BF3" w:rsidRDefault="00164875" w:rsidP="00CD1F71">
      <w:pPr>
        <w:ind w:firstLine="2880"/>
        <w:jc w:val="center"/>
        <w:rPr>
          <w:rFonts w:eastAsia="Adobe Heiti Std R"/>
          <w:b/>
          <w:color w:val="000058"/>
          <w:sz w:val="52"/>
          <w:szCs w:val="52"/>
        </w:rPr>
      </w:pPr>
      <w:bookmarkStart w:id="0" w:name="_GoBack"/>
      <w:bookmarkEnd w:id="0"/>
      <w:r>
        <w:rPr>
          <w:rFonts w:eastAsia="Adobe Heiti Std R"/>
          <w:b/>
          <w:noProof/>
          <w:color w:val="000058"/>
          <w:sz w:val="52"/>
          <w:szCs w:val="5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-66675</wp:posOffset>
            </wp:positionV>
            <wp:extent cx="1346835" cy="1284605"/>
            <wp:effectExtent l="0" t="0" r="5715" b="0"/>
            <wp:wrapNone/>
            <wp:docPr id="5" name="Picture 5" descr="cid:01af410a-0dcb-4989-a292-528aabfbd058@w14c.comca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1af410a-0dcb-4989-a292-528aabfbd058@w14c.comcast.ne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4683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56" w:rsidRPr="00E03BF3">
        <w:rPr>
          <w:rFonts w:eastAsia="Adobe Heiti Std R"/>
          <w:b/>
          <w:color w:val="000058"/>
          <w:sz w:val="52"/>
          <w:szCs w:val="52"/>
        </w:rPr>
        <w:t>BOROUGH OF SWEDESBORO</w:t>
      </w:r>
    </w:p>
    <w:p w:rsidR="00111F56" w:rsidRPr="00E03BF3" w:rsidRDefault="00111F56" w:rsidP="00CD1F71">
      <w:pPr>
        <w:ind w:firstLine="2880"/>
        <w:jc w:val="center"/>
        <w:rPr>
          <w:rFonts w:eastAsia="Adobe Heiti Std R"/>
          <w:color w:val="000058"/>
          <w:sz w:val="40"/>
          <w:szCs w:val="40"/>
        </w:rPr>
      </w:pPr>
      <w:r w:rsidRPr="00E03BF3">
        <w:rPr>
          <w:rFonts w:eastAsia="Adobe Heiti Std R"/>
          <w:color w:val="000058"/>
          <w:sz w:val="40"/>
          <w:szCs w:val="40"/>
        </w:rPr>
        <w:t>COUNTY OF GLOUCESTER</w:t>
      </w:r>
    </w:p>
    <w:p w:rsidR="00111F56" w:rsidRPr="008070D2" w:rsidRDefault="00164875" w:rsidP="00820ACE">
      <w:pPr>
        <w:jc w:val="right"/>
        <w:rPr>
          <w:color w:val="000058"/>
          <w:sz w:val="32"/>
          <w:szCs w:val="32"/>
        </w:rPr>
      </w:pPr>
      <w:r>
        <w:rPr>
          <w:noProof/>
          <w:color w:val="000058"/>
          <w:sz w:val="32"/>
          <w:szCs w:val="32"/>
        </w:rPr>
        <mc:AlternateContent>
          <mc:Choice Requires="wpc">
            <w:drawing>
              <wp:inline distT="0" distB="0" distL="0" distR="0">
                <wp:extent cx="5760720" cy="383540"/>
                <wp:effectExtent l="0" t="0" r="1905" b="1905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127480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254961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A12C8B" id="Canvas 25" o:spid="_x0000_s1026" editas="canvas" style="width:453.6pt;height:30.2pt;mso-position-horizontal-relative:char;mso-position-vertical-relative:line" coordsize="57607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835;visibility:visible;mso-wrap-style:square">
                  <v:fill o:detectmouseclick="t"/>
                  <v:path o:connecttype="none"/>
                </v:shape>
                <v:line id="Line 27" o:spid="_x0000_s1028" style="position:absolute;flip:y;visibility:visible;mso-wrap-style:square" from="1278,1274" to="56328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EO78AAADaAAAADwAAAGRycy9kb3ducmV2LnhtbERPS2vCQBC+F/wPyxR6qxt7CJK6ikgF&#10;kV58QK9DdpqkZmfC7mpSf70rCJ6Gj+85s8XgWnUhHxphA5NxBoq4FNtwZeB4WL9PQYWIbLEVJgP/&#10;FGAxH73MsLDS844u+1ipFMKhQAN1jF2hdShrchjG0hEn7le8w5igr7T12Kdw1+qPLMu1w4ZTQ40d&#10;rWoqT/uzM9DnItdGyq3/ipN86bah+vv5NubtdVh+goo0xKf44d7YNB/ur9yvn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wWEO78AAADaAAAADwAAAAAAAAAAAAAAAACh&#10;AgAAZHJzL2Rvd25yZXYueG1sUEsFBgAAAAAEAAQA+QAAAI0DAAAAAA==&#10;" strokecolor="navy"/>
                <v:line id="Line 28" o:spid="_x0000_s1029" style="position:absolute;flip:y;visibility:visible;mso-wrap-style:square" from="1278,2549" to="56328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10cEAAADaAAAADwAAAGRycy9kb3ducmV2LnhtbESPT4vCMBTE7wt+h/AW9ram9rBI1ygi&#10;LHhwD9Z/10fzbLo2LyWJtfvtjSB4HGbmN8xsMdhW9ORD41jBZJyBIK6cbrhWsN/9fE5BhIissXVM&#10;Cv4pwGI+epthod2Nt9SXsRYJwqFABSbGrpAyVIYshrHriJN3dt5iTNLXUnu8JbhtZZ5lX9Jiw2nB&#10;YEcrQ9WlvFoFevvn+/KQnye4wbU5Xn5PVxuV+ngflt8gIg3xFX6211pBDo8r6Qb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4jXRwQAAANoAAAAPAAAAAAAAAAAAAAAA&#10;AKECAABkcnMvZG93bnJldi54bWxQSwUGAAAAAAQABAD5AAAAjwMAAAAA&#10;" strokecolor="navy" strokeweight="3pt"/>
                <w10:anchorlock/>
              </v:group>
            </w:pict>
          </mc:Fallback>
        </mc:AlternateContent>
      </w:r>
    </w:p>
    <w:p w:rsidR="00C04F19" w:rsidRPr="00E03BF3" w:rsidRDefault="00C04F19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Borough of Swedesboro</w:t>
      </w:r>
    </w:p>
    <w:p w:rsidR="00111F56" w:rsidRPr="00E03BF3" w:rsidRDefault="00F601EE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1500 Kings Highway</w:t>
      </w:r>
    </w:p>
    <w:p w:rsidR="00F601EE" w:rsidRPr="00E03BF3" w:rsidRDefault="008070D2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Swedesboro, NJ  08085</w:t>
      </w:r>
    </w:p>
    <w:p w:rsidR="009B7494" w:rsidRDefault="00820ACE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</w:t>
      </w:r>
      <w:r w:rsidR="00D9675B" w:rsidRPr="00E03BF3">
        <w:rPr>
          <w:color w:val="000058"/>
          <w:sz w:val="22"/>
          <w:szCs w:val="22"/>
        </w:rPr>
        <w:t>- 467-0202 (Phone</w:t>
      </w:r>
      <w:r w:rsidRPr="00E03BF3">
        <w:rPr>
          <w:color w:val="000058"/>
          <w:sz w:val="22"/>
          <w:szCs w:val="22"/>
        </w:rPr>
        <w:t>)</w:t>
      </w:r>
    </w:p>
    <w:p w:rsidR="00F41BED" w:rsidRDefault="00F41BED" w:rsidP="0079628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628F" w:rsidRDefault="0079628F" w:rsidP="007962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3628">
        <w:rPr>
          <w:color w:val="000000"/>
          <w:sz w:val="28"/>
          <w:szCs w:val="28"/>
        </w:rPr>
        <w:t>December 7, 2020</w:t>
      </w:r>
    </w:p>
    <w:p w:rsidR="0079628F" w:rsidRPr="00DB35F9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3628">
        <w:rPr>
          <w:color w:val="000000"/>
          <w:sz w:val="28"/>
          <w:szCs w:val="28"/>
        </w:rPr>
        <w:t>Dear Resident,</w:t>
      </w:r>
    </w:p>
    <w:p w:rsidR="0079628F" w:rsidRPr="00DB35F9" w:rsidRDefault="0079628F" w:rsidP="0079628F">
      <w:pPr>
        <w:autoSpaceDE w:val="0"/>
        <w:autoSpaceDN w:val="0"/>
        <w:adjustRightInd w:val="0"/>
        <w:ind w:firstLine="720"/>
        <w:rPr>
          <w:color w:val="000000"/>
          <w:sz w:val="32"/>
          <w:szCs w:val="32"/>
        </w:rPr>
      </w:pPr>
    </w:p>
    <w:p w:rsidR="00116865" w:rsidRDefault="0079628F" w:rsidP="00303628">
      <w:pPr>
        <w:autoSpaceDE w:val="0"/>
        <w:autoSpaceDN w:val="0"/>
        <w:adjustRightInd w:val="0"/>
        <w:ind w:firstLine="720"/>
        <w:rPr>
          <w:color w:val="000000"/>
          <w:sz w:val="32"/>
          <w:szCs w:val="32"/>
        </w:rPr>
      </w:pPr>
      <w:r w:rsidRPr="00303628">
        <w:rPr>
          <w:color w:val="000000"/>
          <w:sz w:val="32"/>
          <w:szCs w:val="32"/>
        </w:rPr>
        <w:t xml:space="preserve">Effective, </w:t>
      </w:r>
      <w:r w:rsidRPr="00303628">
        <w:rPr>
          <w:b/>
          <w:color w:val="000000"/>
          <w:sz w:val="32"/>
          <w:szCs w:val="32"/>
          <w:u w:val="single"/>
        </w:rPr>
        <w:t>January 1, 2021</w:t>
      </w:r>
      <w:r w:rsidR="00116865">
        <w:rPr>
          <w:b/>
          <w:color w:val="000000"/>
          <w:sz w:val="32"/>
          <w:szCs w:val="32"/>
        </w:rPr>
        <w:t xml:space="preserve"> </w:t>
      </w:r>
      <w:r w:rsidR="00116865" w:rsidRPr="00116865">
        <w:rPr>
          <w:color w:val="000000"/>
          <w:sz w:val="32"/>
          <w:szCs w:val="32"/>
        </w:rPr>
        <w:t>T</w:t>
      </w:r>
      <w:r w:rsidR="00DB5569" w:rsidRPr="00116865">
        <w:rPr>
          <w:color w:val="000000"/>
          <w:sz w:val="32"/>
          <w:szCs w:val="32"/>
        </w:rPr>
        <w:t>he</w:t>
      </w:r>
      <w:r w:rsidR="00DB5569" w:rsidRPr="00303628">
        <w:rPr>
          <w:color w:val="000000"/>
          <w:sz w:val="32"/>
          <w:szCs w:val="32"/>
        </w:rPr>
        <w:t xml:space="preserve"> Borough of Swedesboro </w:t>
      </w:r>
      <w:r w:rsidR="007914F3">
        <w:rPr>
          <w:color w:val="000000"/>
          <w:sz w:val="32"/>
          <w:szCs w:val="32"/>
        </w:rPr>
        <w:t>is</w:t>
      </w:r>
      <w:r w:rsidRPr="00303628">
        <w:rPr>
          <w:color w:val="000000"/>
          <w:sz w:val="32"/>
          <w:szCs w:val="32"/>
        </w:rPr>
        <w:t xml:space="preserve"> modifying the collection of yard waste. </w:t>
      </w:r>
      <w:r w:rsidR="00116865">
        <w:rPr>
          <w:color w:val="000000"/>
          <w:sz w:val="32"/>
          <w:szCs w:val="32"/>
        </w:rPr>
        <w:t>This g</w:t>
      </w:r>
      <w:r w:rsidR="00035F5E">
        <w:rPr>
          <w:color w:val="000000"/>
          <w:sz w:val="32"/>
          <w:szCs w:val="32"/>
        </w:rPr>
        <w:t>reen yard waste cart</w:t>
      </w:r>
      <w:r w:rsidRPr="00303628">
        <w:rPr>
          <w:color w:val="000000"/>
          <w:sz w:val="32"/>
          <w:szCs w:val="32"/>
        </w:rPr>
        <w:t xml:space="preserve"> similar to our trash</w:t>
      </w:r>
      <w:r w:rsidR="0055419E" w:rsidRPr="00303628">
        <w:rPr>
          <w:color w:val="000000"/>
          <w:sz w:val="32"/>
          <w:szCs w:val="32"/>
        </w:rPr>
        <w:t xml:space="preserve"> (brown) and recycling (blue) </w:t>
      </w:r>
      <w:r w:rsidRPr="00303628">
        <w:rPr>
          <w:color w:val="000000"/>
          <w:sz w:val="32"/>
          <w:szCs w:val="32"/>
        </w:rPr>
        <w:t xml:space="preserve">carts </w:t>
      </w:r>
      <w:r w:rsidR="00035F5E">
        <w:rPr>
          <w:color w:val="000000"/>
          <w:sz w:val="32"/>
          <w:szCs w:val="32"/>
        </w:rPr>
        <w:t xml:space="preserve">will </w:t>
      </w:r>
      <w:r w:rsidRPr="00303628">
        <w:rPr>
          <w:color w:val="000000"/>
          <w:sz w:val="32"/>
          <w:szCs w:val="32"/>
        </w:rPr>
        <w:t>now</w:t>
      </w:r>
      <w:r w:rsidR="00116865" w:rsidRPr="00116865">
        <w:rPr>
          <w:color w:val="000000"/>
          <w:sz w:val="32"/>
          <w:szCs w:val="32"/>
        </w:rPr>
        <w:t xml:space="preserve"> </w:t>
      </w:r>
      <w:r w:rsidRPr="00303628">
        <w:rPr>
          <w:color w:val="000000"/>
          <w:sz w:val="32"/>
          <w:szCs w:val="32"/>
        </w:rPr>
        <w:t>be utilized.</w:t>
      </w:r>
      <w:r w:rsidR="00303628" w:rsidRPr="00303628">
        <w:rPr>
          <w:color w:val="000000"/>
          <w:sz w:val="32"/>
          <w:szCs w:val="32"/>
        </w:rPr>
        <w:t xml:space="preserve"> </w:t>
      </w:r>
      <w:r w:rsidR="0055419E" w:rsidRPr="00303628">
        <w:rPr>
          <w:color w:val="000000"/>
          <w:sz w:val="32"/>
          <w:szCs w:val="32"/>
        </w:rPr>
        <w:t>This method</w:t>
      </w:r>
      <w:r w:rsidRPr="00303628">
        <w:rPr>
          <w:color w:val="000000"/>
          <w:sz w:val="32"/>
          <w:szCs w:val="32"/>
        </w:rPr>
        <w:t xml:space="preserve"> is significantly more cost effective and will provide a cleaner, more attractive community. </w:t>
      </w:r>
    </w:p>
    <w:p w:rsidR="0079628F" w:rsidRPr="00303628" w:rsidRDefault="0055419E" w:rsidP="00116865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03628">
        <w:rPr>
          <w:color w:val="000000"/>
          <w:sz w:val="32"/>
          <w:szCs w:val="32"/>
        </w:rPr>
        <w:t>Please see the</w:t>
      </w:r>
      <w:r w:rsidR="0079628F" w:rsidRPr="00303628">
        <w:rPr>
          <w:color w:val="000000"/>
          <w:sz w:val="32"/>
          <w:szCs w:val="32"/>
        </w:rPr>
        <w:t xml:space="preserve"> </w:t>
      </w:r>
      <w:r w:rsidRPr="00303628">
        <w:rPr>
          <w:color w:val="000000"/>
          <w:sz w:val="32"/>
          <w:szCs w:val="32"/>
        </w:rPr>
        <w:t xml:space="preserve">below </w:t>
      </w:r>
      <w:r w:rsidR="0079628F" w:rsidRPr="00303628">
        <w:rPr>
          <w:color w:val="000000"/>
          <w:sz w:val="32"/>
          <w:szCs w:val="32"/>
        </w:rPr>
        <w:t>information detail</w:t>
      </w:r>
      <w:r w:rsidRPr="00303628">
        <w:rPr>
          <w:color w:val="000000"/>
          <w:sz w:val="32"/>
          <w:szCs w:val="32"/>
        </w:rPr>
        <w:t>ing</w:t>
      </w:r>
      <w:r w:rsidR="00116865">
        <w:rPr>
          <w:color w:val="000000"/>
          <w:sz w:val="32"/>
          <w:szCs w:val="32"/>
        </w:rPr>
        <w:t xml:space="preserve"> the</w:t>
      </w:r>
      <w:r w:rsidR="0079628F" w:rsidRPr="00303628">
        <w:rPr>
          <w:color w:val="000000"/>
          <w:sz w:val="32"/>
          <w:szCs w:val="32"/>
        </w:rPr>
        <w:t xml:space="preserve"> changes.</w:t>
      </w:r>
    </w:p>
    <w:p w:rsidR="0079628F" w:rsidRPr="00DB35F9" w:rsidRDefault="0079628F" w:rsidP="0079628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5419E" w:rsidRPr="00303628" w:rsidRDefault="0055419E" w:rsidP="0055419E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03628">
        <w:rPr>
          <w:b/>
          <w:bCs/>
          <w:color w:val="000000"/>
          <w:sz w:val="36"/>
          <w:szCs w:val="36"/>
        </w:rPr>
        <w:t>G</w:t>
      </w:r>
      <w:r w:rsidR="0079628F" w:rsidRPr="00303628">
        <w:rPr>
          <w:b/>
          <w:bCs/>
          <w:color w:val="000000"/>
          <w:sz w:val="36"/>
          <w:szCs w:val="36"/>
        </w:rPr>
        <w:t xml:space="preserve">reen Yard Waste Cart must be used for </w:t>
      </w:r>
      <w:r w:rsidR="0079628F" w:rsidRPr="00303628">
        <w:rPr>
          <w:b/>
          <w:bCs/>
          <w:color w:val="000000"/>
          <w:sz w:val="36"/>
          <w:szCs w:val="36"/>
          <w:u w:val="single"/>
        </w:rPr>
        <w:t>yard waste only</w:t>
      </w:r>
      <w:r w:rsidRPr="00303628">
        <w:rPr>
          <w:b/>
          <w:bCs/>
          <w:color w:val="000000"/>
          <w:sz w:val="36"/>
          <w:szCs w:val="36"/>
        </w:rPr>
        <w:t>.</w:t>
      </w:r>
    </w:p>
    <w:p w:rsidR="0079628F" w:rsidRDefault="0055419E" w:rsidP="0055419E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696303">
        <w:rPr>
          <w:b/>
          <w:bCs/>
          <w:color w:val="000000"/>
          <w:sz w:val="36"/>
          <w:szCs w:val="36"/>
        </w:rPr>
        <w:t xml:space="preserve">The new procedure will begin on </w:t>
      </w:r>
      <w:r w:rsidR="00696303" w:rsidRPr="00696303">
        <w:rPr>
          <w:b/>
          <w:bCs/>
          <w:color w:val="000000"/>
          <w:sz w:val="36"/>
          <w:szCs w:val="36"/>
          <w:highlight w:val="yellow"/>
          <w:u w:val="single"/>
        </w:rPr>
        <w:t>February 4</w:t>
      </w:r>
      <w:r w:rsidRPr="00696303">
        <w:rPr>
          <w:b/>
          <w:bCs/>
          <w:color w:val="000000"/>
          <w:sz w:val="36"/>
          <w:szCs w:val="36"/>
          <w:highlight w:val="yellow"/>
          <w:u w:val="single"/>
        </w:rPr>
        <w:t>, 2021</w:t>
      </w:r>
      <w:r w:rsidR="0079628F" w:rsidRPr="00303628">
        <w:rPr>
          <w:b/>
          <w:bCs/>
          <w:color w:val="000000"/>
          <w:sz w:val="36"/>
          <w:szCs w:val="36"/>
        </w:rPr>
        <w:t>.</w:t>
      </w:r>
    </w:p>
    <w:p w:rsidR="00696303" w:rsidRPr="00DB35F9" w:rsidRDefault="00696303" w:rsidP="0055419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6303" w:rsidRDefault="00696303" w:rsidP="00696303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highlight w:val="yellow"/>
        </w:rPr>
      </w:pPr>
      <w:r>
        <w:rPr>
          <w:b/>
          <w:bCs/>
          <w:color w:val="000000" w:themeColor="text1"/>
          <w:sz w:val="32"/>
          <w:szCs w:val="32"/>
          <w:highlight w:val="yellow"/>
        </w:rPr>
        <w:t xml:space="preserve">ONLY </w:t>
      </w:r>
      <w:r w:rsidRPr="00303628">
        <w:rPr>
          <w:b/>
          <w:bCs/>
          <w:color w:val="000000" w:themeColor="text1"/>
          <w:sz w:val="32"/>
          <w:szCs w:val="32"/>
          <w:highlight w:val="yellow"/>
        </w:rPr>
        <w:t xml:space="preserve">CHRISTMAS TREES WILL BE PICKED UP </w:t>
      </w:r>
      <w:r>
        <w:rPr>
          <w:b/>
          <w:bCs/>
          <w:color w:val="000000" w:themeColor="text1"/>
          <w:sz w:val="32"/>
          <w:szCs w:val="32"/>
          <w:highlight w:val="yellow"/>
        </w:rPr>
        <w:t xml:space="preserve">ON </w:t>
      </w:r>
    </w:p>
    <w:p w:rsidR="00696303" w:rsidRPr="00303628" w:rsidRDefault="00696303" w:rsidP="006963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3628">
        <w:rPr>
          <w:b/>
          <w:bCs/>
          <w:color w:val="000000" w:themeColor="text1"/>
          <w:sz w:val="32"/>
          <w:szCs w:val="32"/>
          <w:highlight w:val="yellow"/>
        </w:rPr>
        <w:t>JANUARY</w:t>
      </w:r>
      <w:r>
        <w:rPr>
          <w:b/>
          <w:bCs/>
          <w:color w:val="000000" w:themeColor="text1"/>
          <w:sz w:val="32"/>
          <w:szCs w:val="32"/>
          <w:highlight w:val="yellow"/>
        </w:rPr>
        <w:t xml:space="preserve"> 7</w:t>
      </w:r>
      <w:r w:rsidRPr="00696303">
        <w:rPr>
          <w:b/>
          <w:bCs/>
          <w:color w:val="000000" w:themeColor="text1"/>
          <w:sz w:val="32"/>
          <w:szCs w:val="32"/>
          <w:highlight w:val="yellow"/>
          <w:vertAlign w:val="superscript"/>
        </w:rPr>
        <w:t>th</w:t>
      </w:r>
      <w:r>
        <w:rPr>
          <w:b/>
          <w:bCs/>
          <w:color w:val="000000" w:themeColor="text1"/>
          <w:sz w:val="32"/>
          <w:szCs w:val="32"/>
          <w:highlight w:val="yellow"/>
        </w:rPr>
        <w:t xml:space="preserve"> &amp; 14</w:t>
      </w:r>
      <w:r w:rsidRPr="00696303">
        <w:rPr>
          <w:b/>
          <w:bCs/>
          <w:color w:val="000000" w:themeColor="text1"/>
          <w:sz w:val="32"/>
          <w:szCs w:val="32"/>
          <w:highlight w:val="yellow"/>
          <w:vertAlign w:val="superscript"/>
        </w:rPr>
        <w:t>th</w:t>
      </w:r>
      <w:r w:rsidR="00035F5E">
        <w:rPr>
          <w:b/>
          <w:bCs/>
          <w:color w:val="000000" w:themeColor="text1"/>
          <w:sz w:val="32"/>
          <w:szCs w:val="32"/>
          <w:highlight w:val="yellow"/>
        </w:rPr>
        <w:t xml:space="preserve">. </w:t>
      </w:r>
      <w:r w:rsidRPr="00303628">
        <w:rPr>
          <w:b/>
          <w:bCs/>
          <w:color w:val="000000" w:themeColor="text1"/>
          <w:sz w:val="32"/>
          <w:szCs w:val="32"/>
          <w:highlight w:val="yellow"/>
        </w:rPr>
        <w:t>CHRISTMAS TREES MAY BE LEFT WHOLE.</w:t>
      </w:r>
    </w:p>
    <w:p w:rsidR="00696303" w:rsidRPr="00DB35F9" w:rsidRDefault="00696303" w:rsidP="0055419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8A29FB" w:rsidRPr="008A29FB" w:rsidRDefault="0055419E" w:rsidP="008A29FB">
      <w:pPr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 w:rsidRPr="00303628">
        <w:rPr>
          <w:rFonts w:eastAsia="Wingdings-Regular"/>
          <w:color w:val="000000"/>
          <w:sz w:val="32"/>
          <w:szCs w:val="32"/>
        </w:rPr>
        <w:t xml:space="preserve"> </w:t>
      </w:r>
      <w:r w:rsidR="00116865">
        <w:rPr>
          <w:rFonts w:eastAsia="Wingdings-Regular"/>
          <w:color w:val="000000"/>
          <w:sz w:val="32"/>
          <w:szCs w:val="32"/>
        </w:rPr>
        <w:t>The</w:t>
      </w:r>
      <w:r w:rsidR="008A29FB">
        <w:rPr>
          <w:color w:val="000000"/>
          <w:sz w:val="32"/>
          <w:szCs w:val="32"/>
        </w:rPr>
        <w:t xml:space="preserve"> green yard waste </w:t>
      </w:r>
      <w:r w:rsidR="008A29FB" w:rsidRPr="008A29FB">
        <w:rPr>
          <w:color w:val="000000"/>
          <w:sz w:val="32"/>
          <w:szCs w:val="32"/>
        </w:rPr>
        <w:t xml:space="preserve">cart </w:t>
      </w:r>
      <w:r w:rsidR="008A29FB" w:rsidRPr="008A29FB">
        <w:rPr>
          <w:bCs/>
          <w:color w:val="000000"/>
          <w:sz w:val="32"/>
          <w:szCs w:val="32"/>
        </w:rPr>
        <w:t xml:space="preserve">is the only container that can be used. </w:t>
      </w:r>
    </w:p>
    <w:p w:rsidR="008A29FB" w:rsidRDefault="008A29FB" w:rsidP="008A29F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</w:t>
      </w:r>
      <w:r w:rsidRPr="008A29FB">
        <w:rPr>
          <w:bCs/>
          <w:color w:val="000000"/>
          <w:sz w:val="32"/>
          <w:szCs w:val="32"/>
        </w:rPr>
        <w:t>All other containers</w:t>
      </w:r>
      <w:r w:rsidRPr="00303628">
        <w:rPr>
          <w:b/>
          <w:bCs/>
          <w:color w:val="000000"/>
          <w:sz w:val="32"/>
          <w:szCs w:val="32"/>
        </w:rPr>
        <w:t xml:space="preserve"> </w:t>
      </w:r>
      <w:r w:rsidRPr="00116865">
        <w:rPr>
          <w:b/>
          <w:color w:val="000000"/>
          <w:sz w:val="32"/>
          <w:szCs w:val="32"/>
          <w:u w:val="single"/>
        </w:rPr>
        <w:t>will not be emptied</w:t>
      </w:r>
      <w:r w:rsidRPr="00303628">
        <w:rPr>
          <w:b/>
          <w:bCs/>
          <w:color w:val="000000"/>
          <w:sz w:val="32"/>
          <w:szCs w:val="32"/>
        </w:rPr>
        <w:t>.</w:t>
      </w:r>
    </w:p>
    <w:p w:rsidR="008A29FB" w:rsidRPr="00303628" w:rsidRDefault="008A29FB" w:rsidP="008A29F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03628">
        <w:rPr>
          <w:rFonts w:eastAsia="Wingdings-Regular"/>
          <w:color w:val="000000"/>
          <w:sz w:val="32"/>
          <w:szCs w:val="32"/>
        </w:rPr>
        <w:t xml:space="preserve"> </w:t>
      </w:r>
      <w:r w:rsidR="00D21FA4">
        <w:rPr>
          <w:color w:val="000000"/>
          <w:sz w:val="32"/>
          <w:szCs w:val="32"/>
        </w:rPr>
        <w:t>Yard w</w:t>
      </w:r>
      <w:r w:rsidR="00847B6B">
        <w:rPr>
          <w:color w:val="000000"/>
          <w:sz w:val="32"/>
          <w:szCs w:val="32"/>
        </w:rPr>
        <w:t>aste</w:t>
      </w:r>
      <w:r w:rsidRPr="00303628">
        <w:rPr>
          <w:color w:val="000000"/>
          <w:sz w:val="32"/>
          <w:szCs w:val="32"/>
        </w:rPr>
        <w:t xml:space="preserve"> must be able to fit into the carts with the lid closed.</w:t>
      </w: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79628F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03628">
        <w:rPr>
          <w:rFonts w:eastAsia="Wingdings-Regular"/>
          <w:color w:val="000000"/>
          <w:sz w:val="32"/>
          <w:szCs w:val="32"/>
        </w:rPr>
        <w:t xml:space="preserve"> </w:t>
      </w:r>
      <w:r w:rsidR="008A29FB" w:rsidRPr="008A29FB">
        <w:rPr>
          <w:rFonts w:eastAsia="Wingdings-Regular"/>
          <w:bCs/>
          <w:color w:val="000000"/>
          <w:sz w:val="32"/>
          <w:szCs w:val="32"/>
        </w:rPr>
        <w:t>No</w:t>
      </w:r>
      <w:r w:rsidRPr="00303628">
        <w:rPr>
          <w:rFonts w:eastAsia="Wingdings-Regular"/>
          <w:color w:val="000000"/>
          <w:sz w:val="32"/>
          <w:szCs w:val="32"/>
        </w:rPr>
        <w:t xml:space="preserve"> </w:t>
      </w:r>
      <w:r w:rsidR="00D21FA4">
        <w:rPr>
          <w:color w:val="000000"/>
          <w:sz w:val="32"/>
          <w:szCs w:val="32"/>
        </w:rPr>
        <w:t>Branches, Logs, or S</w:t>
      </w:r>
      <w:r w:rsidRPr="00303628">
        <w:rPr>
          <w:color w:val="000000"/>
          <w:sz w:val="32"/>
          <w:szCs w:val="32"/>
        </w:rPr>
        <w:t>tumps may be placed</w:t>
      </w:r>
      <w:r w:rsidR="00303628" w:rsidRPr="00303628">
        <w:rPr>
          <w:color w:val="000000"/>
          <w:sz w:val="32"/>
          <w:szCs w:val="32"/>
        </w:rPr>
        <w:t xml:space="preserve"> </w:t>
      </w:r>
      <w:r w:rsidR="00D21FA4">
        <w:rPr>
          <w:color w:val="000000"/>
          <w:sz w:val="32"/>
          <w:szCs w:val="32"/>
        </w:rPr>
        <w:t xml:space="preserve">on the ground </w:t>
      </w:r>
      <w:r w:rsidRPr="00303628">
        <w:rPr>
          <w:color w:val="000000"/>
          <w:sz w:val="32"/>
          <w:szCs w:val="32"/>
        </w:rPr>
        <w:t>outside of the cart.</w:t>
      </w:r>
    </w:p>
    <w:p w:rsidR="00D21FA4" w:rsidRPr="00303628" w:rsidRDefault="00D21FA4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They </w:t>
      </w:r>
      <w:r w:rsidRPr="00116865">
        <w:rPr>
          <w:b/>
          <w:color w:val="000000"/>
          <w:sz w:val="32"/>
          <w:szCs w:val="32"/>
          <w:u w:val="single"/>
        </w:rPr>
        <w:t>will not be picked up</w:t>
      </w:r>
      <w:r>
        <w:rPr>
          <w:color w:val="000000"/>
          <w:sz w:val="32"/>
          <w:szCs w:val="32"/>
        </w:rPr>
        <w:t>.</w:t>
      </w: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03628">
        <w:rPr>
          <w:color w:val="000000"/>
          <w:sz w:val="32"/>
          <w:szCs w:val="32"/>
        </w:rPr>
        <w:t xml:space="preserve">If you have any questions, please call the Borough </w:t>
      </w:r>
      <w:r w:rsidR="0055419E" w:rsidRPr="00303628">
        <w:rPr>
          <w:color w:val="000000"/>
          <w:sz w:val="32"/>
          <w:szCs w:val="32"/>
        </w:rPr>
        <w:t xml:space="preserve">office </w:t>
      </w:r>
      <w:r w:rsidRPr="00303628">
        <w:rPr>
          <w:color w:val="000000"/>
          <w:sz w:val="32"/>
          <w:szCs w:val="32"/>
        </w:rPr>
        <w:t>856-467-0202.</w:t>
      </w:r>
    </w:p>
    <w:p w:rsidR="0055419E" w:rsidRPr="00303628" w:rsidRDefault="0055419E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79628F" w:rsidRPr="00303628" w:rsidRDefault="0079628F" w:rsidP="0079628F">
      <w:pPr>
        <w:autoSpaceDE w:val="0"/>
        <w:autoSpaceDN w:val="0"/>
        <w:adjustRightInd w:val="0"/>
        <w:rPr>
          <w:color w:val="0000FF"/>
          <w:sz w:val="32"/>
          <w:szCs w:val="32"/>
        </w:rPr>
      </w:pPr>
      <w:r w:rsidRPr="00303628">
        <w:rPr>
          <w:color w:val="000000"/>
          <w:sz w:val="32"/>
          <w:szCs w:val="32"/>
        </w:rPr>
        <w:t xml:space="preserve">Please refer to the Borough web site for updated information and a copy of the collection schedule calendar.      </w:t>
      </w:r>
      <w:hyperlink r:id="rId9" w:history="1">
        <w:r w:rsidRPr="00303628">
          <w:rPr>
            <w:rStyle w:val="Hyperlink"/>
            <w:sz w:val="32"/>
            <w:szCs w:val="32"/>
          </w:rPr>
          <w:t>www.historicswedesboro.com</w:t>
        </w:r>
      </w:hyperlink>
      <w:r w:rsidRPr="00303628">
        <w:rPr>
          <w:color w:val="0000FF"/>
          <w:sz w:val="32"/>
          <w:szCs w:val="32"/>
        </w:rPr>
        <w:t xml:space="preserve"> </w:t>
      </w:r>
    </w:p>
    <w:p w:rsidR="0055419E" w:rsidRPr="00303628" w:rsidRDefault="0055419E" w:rsidP="0079628F">
      <w:pPr>
        <w:autoSpaceDE w:val="0"/>
        <w:autoSpaceDN w:val="0"/>
        <w:adjustRightInd w:val="0"/>
        <w:rPr>
          <w:color w:val="0000FF"/>
          <w:sz w:val="28"/>
          <w:szCs w:val="28"/>
        </w:rPr>
      </w:pPr>
    </w:p>
    <w:p w:rsidR="0079628F" w:rsidRPr="00303628" w:rsidRDefault="0079628F" w:rsidP="0030362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03628">
        <w:rPr>
          <w:b/>
          <w:bCs/>
          <w:color w:val="000000"/>
          <w:sz w:val="36"/>
          <w:szCs w:val="36"/>
        </w:rPr>
        <w:t xml:space="preserve">ABOUT THE NEW </w:t>
      </w:r>
      <w:r w:rsidR="00116865">
        <w:rPr>
          <w:b/>
          <w:bCs/>
          <w:color w:val="000000"/>
          <w:sz w:val="36"/>
          <w:szCs w:val="36"/>
        </w:rPr>
        <w:t xml:space="preserve">GREEN </w:t>
      </w:r>
      <w:r w:rsidRPr="00303628">
        <w:rPr>
          <w:b/>
          <w:bCs/>
          <w:color w:val="000000"/>
          <w:sz w:val="36"/>
          <w:szCs w:val="36"/>
        </w:rPr>
        <w:t>YARD WASTE</w:t>
      </w:r>
    </w:p>
    <w:p w:rsidR="0079628F" w:rsidRPr="00303628" w:rsidRDefault="0079628F" w:rsidP="00303628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  <w:r w:rsidRPr="00303628">
        <w:rPr>
          <w:b/>
          <w:bCs/>
          <w:color w:val="000000"/>
          <w:sz w:val="36"/>
          <w:szCs w:val="36"/>
        </w:rPr>
        <w:t>COLLECTION SYSTEM</w:t>
      </w:r>
    </w:p>
    <w:p w:rsidR="0079628F" w:rsidRPr="00303628" w:rsidRDefault="0079628F" w:rsidP="0079628F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79628F" w:rsidRPr="00116865" w:rsidRDefault="0079628F" w:rsidP="0079628F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  <w:u w:val="single"/>
        </w:rPr>
      </w:pPr>
      <w:r w:rsidRPr="00116865">
        <w:rPr>
          <w:b/>
          <w:bCs/>
          <w:color w:val="000000"/>
          <w:sz w:val="36"/>
          <w:szCs w:val="36"/>
          <w:u w:val="single"/>
        </w:rPr>
        <w:t>The Cart</w:t>
      </w: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03628">
        <w:rPr>
          <w:color w:val="000000"/>
          <w:sz w:val="32"/>
          <w:szCs w:val="32"/>
        </w:rPr>
        <w:t xml:space="preserve">The Borough </w:t>
      </w:r>
      <w:r w:rsidR="00EC5B77">
        <w:rPr>
          <w:color w:val="000000"/>
          <w:sz w:val="32"/>
          <w:szCs w:val="32"/>
        </w:rPr>
        <w:t xml:space="preserve">has </w:t>
      </w:r>
      <w:r w:rsidRPr="00303628">
        <w:rPr>
          <w:color w:val="000000"/>
          <w:sz w:val="32"/>
          <w:szCs w:val="32"/>
        </w:rPr>
        <w:t>purchased and distributed the new green yard waste carts that are</w:t>
      </w:r>
    </w:p>
    <w:p w:rsidR="00303628" w:rsidRPr="00303628" w:rsidRDefault="0079628F" w:rsidP="008A29FB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303628">
        <w:rPr>
          <w:color w:val="000000"/>
          <w:sz w:val="32"/>
          <w:szCs w:val="32"/>
        </w:rPr>
        <w:t>specially constructed to be used in an automated collection</w:t>
      </w:r>
      <w:r w:rsidR="00EC5B77">
        <w:rPr>
          <w:color w:val="000000"/>
          <w:sz w:val="32"/>
          <w:szCs w:val="32"/>
        </w:rPr>
        <w:t xml:space="preserve"> </w:t>
      </w:r>
      <w:r w:rsidRPr="00303628">
        <w:rPr>
          <w:color w:val="000000"/>
          <w:sz w:val="32"/>
          <w:szCs w:val="32"/>
        </w:rPr>
        <w:t>system. The cart is designed for ease of handling, durability and has a lid which</w:t>
      </w:r>
      <w:r w:rsidR="00EC5B77">
        <w:rPr>
          <w:color w:val="000000"/>
          <w:sz w:val="32"/>
          <w:szCs w:val="32"/>
        </w:rPr>
        <w:t xml:space="preserve"> </w:t>
      </w:r>
      <w:r w:rsidRPr="00303628">
        <w:rPr>
          <w:color w:val="000000"/>
          <w:sz w:val="32"/>
          <w:szCs w:val="32"/>
        </w:rPr>
        <w:t xml:space="preserve">keeps odors in and moisture out. </w:t>
      </w: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03628">
        <w:rPr>
          <w:color w:val="000000"/>
          <w:sz w:val="32"/>
          <w:szCs w:val="32"/>
        </w:rPr>
        <w:t>The cart is being provided by the Borough and has a serial number that</w:t>
      </w: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303628">
        <w:rPr>
          <w:color w:val="000000"/>
          <w:sz w:val="32"/>
          <w:szCs w:val="32"/>
        </w:rPr>
        <w:t>corresponds to your address. The cart is the property of the Borough of Swedesboro. If a resid</w:t>
      </w:r>
      <w:r w:rsidR="00346162">
        <w:rPr>
          <w:color w:val="000000"/>
          <w:sz w:val="32"/>
          <w:szCs w:val="32"/>
        </w:rPr>
        <w:t>ent sells their property</w:t>
      </w:r>
      <w:r w:rsidRPr="00303628">
        <w:rPr>
          <w:color w:val="000000"/>
          <w:sz w:val="32"/>
          <w:szCs w:val="32"/>
        </w:rPr>
        <w:t xml:space="preserve"> the cart will remain at the address originally assigned to the container.</w:t>
      </w:r>
    </w:p>
    <w:p w:rsidR="0079628F" w:rsidRPr="00303628" w:rsidRDefault="0079628F" w:rsidP="0079628F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79628F" w:rsidRPr="00303628" w:rsidRDefault="0079628F" w:rsidP="0079628F">
      <w:pPr>
        <w:autoSpaceDE w:val="0"/>
        <w:autoSpaceDN w:val="0"/>
        <w:adjustRightInd w:val="0"/>
        <w:jc w:val="center"/>
        <w:rPr>
          <w:b/>
          <w:bCs/>
          <w:color w:val="FF0000"/>
          <w:sz w:val="36"/>
          <w:szCs w:val="36"/>
        </w:rPr>
      </w:pPr>
      <w:r w:rsidRPr="00303628">
        <w:rPr>
          <w:b/>
          <w:bCs/>
          <w:color w:val="FF0000"/>
          <w:sz w:val="36"/>
          <w:szCs w:val="36"/>
        </w:rPr>
        <w:t xml:space="preserve">DO NOT REMOVE CARTS FROM </w:t>
      </w:r>
      <w:r w:rsidR="003D309C">
        <w:rPr>
          <w:b/>
          <w:bCs/>
          <w:color w:val="FF0000"/>
          <w:sz w:val="36"/>
          <w:szCs w:val="36"/>
        </w:rPr>
        <w:t xml:space="preserve">THE </w:t>
      </w:r>
      <w:r w:rsidRPr="00303628">
        <w:rPr>
          <w:b/>
          <w:bCs/>
          <w:color w:val="FF0000"/>
          <w:sz w:val="36"/>
          <w:szCs w:val="36"/>
        </w:rPr>
        <w:t>RESIDENCE</w:t>
      </w:r>
    </w:p>
    <w:p w:rsidR="0079628F" w:rsidRPr="00303628" w:rsidRDefault="0079628F" w:rsidP="0079628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9628F" w:rsidRPr="00303628" w:rsidRDefault="0079628F" w:rsidP="0079628F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  <w:u w:val="single"/>
        </w:rPr>
      </w:pPr>
      <w:r w:rsidRPr="00303628">
        <w:rPr>
          <w:b/>
          <w:bCs/>
          <w:color w:val="000000"/>
          <w:sz w:val="36"/>
          <w:szCs w:val="36"/>
          <w:u w:val="single"/>
        </w:rPr>
        <w:t xml:space="preserve">Yard Waste </w:t>
      </w:r>
    </w:p>
    <w:p w:rsidR="0079628F" w:rsidRPr="00303628" w:rsidRDefault="0079628F" w:rsidP="0079628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303628">
        <w:rPr>
          <w:color w:val="000000"/>
          <w:sz w:val="32"/>
          <w:szCs w:val="32"/>
        </w:rPr>
        <w:t xml:space="preserve">Yard waste consists of grass clippings, brush, leaves and branches. These items must be placed in the new green yard waste containers provided by the Borough. </w:t>
      </w:r>
      <w:r w:rsidRPr="00116865">
        <w:rPr>
          <w:b/>
          <w:bCs/>
          <w:color w:val="000000"/>
          <w:sz w:val="32"/>
          <w:szCs w:val="32"/>
          <w:u w:val="single"/>
        </w:rPr>
        <w:t>The lid must be able to close</w:t>
      </w:r>
      <w:r w:rsidRPr="00303628">
        <w:rPr>
          <w:b/>
          <w:bCs/>
          <w:color w:val="000000"/>
          <w:sz w:val="32"/>
          <w:szCs w:val="32"/>
        </w:rPr>
        <w:t>.</w:t>
      </w:r>
      <w:r w:rsidRPr="00303628">
        <w:rPr>
          <w:color w:val="000000"/>
          <w:sz w:val="32"/>
          <w:szCs w:val="32"/>
        </w:rPr>
        <w:t xml:space="preserve"> All Carts must be properly placed at the curb the night before the day of pickup.</w:t>
      </w:r>
    </w:p>
    <w:p w:rsidR="0079628F" w:rsidRPr="00303628" w:rsidRDefault="0079628F" w:rsidP="0079628F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79628F" w:rsidRDefault="0079628F" w:rsidP="00F41BED">
      <w:pPr>
        <w:autoSpaceDE w:val="0"/>
        <w:autoSpaceDN w:val="0"/>
        <w:adjustRightInd w:val="0"/>
        <w:rPr>
          <w:b/>
          <w:color w:val="FF0000"/>
          <w:sz w:val="36"/>
          <w:szCs w:val="36"/>
        </w:rPr>
      </w:pPr>
      <w:r w:rsidRPr="00303628">
        <w:rPr>
          <w:color w:val="000000"/>
          <w:sz w:val="32"/>
          <w:szCs w:val="32"/>
        </w:rPr>
        <w:t xml:space="preserve">Leaves may be placed in biodegradable </w:t>
      </w:r>
      <w:r w:rsidRPr="00F41BED">
        <w:rPr>
          <w:color w:val="000000"/>
          <w:sz w:val="32"/>
          <w:szCs w:val="32"/>
        </w:rPr>
        <w:t>paper leaf bags</w:t>
      </w:r>
      <w:r w:rsidRPr="00F41BED">
        <w:rPr>
          <w:b/>
          <w:color w:val="000000"/>
          <w:sz w:val="32"/>
          <w:szCs w:val="32"/>
          <w:u w:val="single"/>
        </w:rPr>
        <w:t xml:space="preserve"> only during the months of</w:t>
      </w:r>
      <w:r w:rsidRPr="00303628">
        <w:rPr>
          <w:color w:val="000000"/>
          <w:sz w:val="32"/>
          <w:szCs w:val="32"/>
        </w:rPr>
        <w:t xml:space="preserve"> </w:t>
      </w:r>
      <w:r w:rsidRPr="00116865">
        <w:rPr>
          <w:b/>
          <w:color w:val="000000"/>
          <w:sz w:val="32"/>
          <w:szCs w:val="32"/>
          <w:u w:val="single"/>
        </w:rPr>
        <w:t>October, November and December</w:t>
      </w:r>
      <w:r w:rsidRPr="00303628">
        <w:rPr>
          <w:color w:val="000000"/>
          <w:sz w:val="32"/>
          <w:szCs w:val="32"/>
        </w:rPr>
        <w:t xml:space="preserve">. </w:t>
      </w:r>
      <w:r w:rsidRPr="00303628">
        <w:rPr>
          <w:b/>
          <w:color w:val="FF0000"/>
          <w:sz w:val="36"/>
          <w:szCs w:val="36"/>
        </w:rPr>
        <w:t>*DO NOT USE PLASTIC BAGS*</w:t>
      </w:r>
    </w:p>
    <w:p w:rsidR="00F41BED" w:rsidRPr="00303628" w:rsidRDefault="00F41BED" w:rsidP="00F41BED">
      <w:pPr>
        <w:autoSpaceDE w:val="0"/>
        <w:autoSpaceDN w:val="0"/>
        <w:adjustRightInd w:val="0"/>
        <w:rPr>
          <w:b/>
          <w:color w:val="FF0000"/>
          <w:sz w:val="36"/>
          <w:szCs w:val="36"/>
        </w:rPr>
      </w:pPr>
    </w:p>
    <w:p w:rsidR="0079628F" w:rsidRPr="00303628" w:rsidRDefault="0079628F" w:rsidP="0079628F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u w:val="single"/>
        </w:rPr>
      </w:pPr>
      <w:r w:rsidRPr="00303628">
        <w:rPr>
          <w:b/>
          <w:bCs/>
          <w:color w:val="000000"/>
          <w:sz w:val="32"/>
          <w:szCs w:val="32"/>
          <w:u w:val="single"/>
        </w:rPr>
        <w:t>Cart Placement</w:t>
      </w:r>
    </w:p>
    <w:p w:rsidR="0079628F" w:rsidRPr="00303628" w:rsidRDefault="00F41BED" w:rsidP="007962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place trash,</w:t>
      </w:r>
      <w:r w:rsidR="0079628F" w:rsidRPr="00303628">
        <w:rPr>
          <w:color w:val="000000"/>
          <w:sz w:val="28"/>
          <w:szCs w:val="28"/>
        </w:rPr>
        <w:t xml:space="preserve"> recycling</w:t>
      </w:r>
      <w:r>
        <w:rPr>
          <w:color w:val="000000"/>
          <w:sz w:val="28"/>
          <w:szCs w:val="28"/>
        </w:rPr>
        <w:t>, and yard waste</w:t>
      </w:r>
      <w:r w:rsidR="003D309C">
        <w:rPr>
          <w:color w:val="000000"/>
          <w:sz w:val="28"/>
          <w:szCs w:val="28"/>
        </w:rPr>
        <w:t xml:space="preserve"> carts at least two</w:t>
      </w:r>
      <w:r w:rsidR="0079628F" w:rsidRPr="00303628">
        <w:rPr>
          <w:color w:val="000000"/>
          <w:sz w:val="28"/>
          <w:szCs w:val="28"/>
        </w:rPr>
        <w:t xml:space="preserve"> feet apart from each other and</w:t>
      </w:r>
    </w:p>
    <w:p w:rsidR="0079628F" w:rsidRDefault="0079628F" w:rsidP="0079628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3628">
        <w:rPr>
          <w:color w:val="000000"/>
          <w:sz w:val="28"/>
          <w:szCs w:val="28"/>
        </w:rPr>
        <w:t>clear of any stationary objects (cars, trees, elect</w:t>
      </w:r>
      <w:r w:rsidR="00F41BED">
        <w:rPr>
          <w:color w:val="000000"/>
          <w:sz w:val="28"/>
          <w:szCs w:val="28"/>
        </w:rPr>
        <w:t>rical boxes, mail boxes, etc.). The c</w:t>
      </w:r>
      <w:r w:rsidRPr="00303628">
        <w:rPr>
          <w:color w:val="000000"/>
          <w:sz w:val="28"/>
          <w:szCs w:val="28"/>
        </w:rPr>
        <w:t>arts</w:t>
      </w:r>
      <w:r w:rsidR="00F41BED">
        <w:rPr>
          <w:color w:val="000000"/>
          <w:sz w:val="28"/>
          <w:szCs w:val="28"/>
        </w:rPr>
        <w:t xml:space="preserve"> </w:t>
      </w:r>
      <w:r w:rsidRPr="00303628">
        <w:rPr>
          <w:color w:val="000000"/>
          <w:sz w:val="28"/>
          <w:szCs w:val="28"/>
        </w:rPr>
        <w:t xml:space="preserve">should </w:t>
      </w:r>
      <w:r w:rsidR="00F41BED">
        <w:rPr>
          <w:color w:val="000000"/>
          <w:sz w:val="28"/>
          <w:szCs w:val="28"/>
        </w:rPr>
        <w:t xml:space="preserve">always </w:t>
      </w:r>
      <w:r w:rsidRPr="00303628">
        <w:rPr>
          <w:color w:val="000000"/>
          <w:sz w:val="28"/>
          <w:szCs w:val="28"/>
        </w:rPr>
        <w:t>be placed with the wheels against</w:t>
      </w:r>
      <w:r w:rsidR="00F41BED">
        <w:rPr>
          <w:color w:val="000000"/>
          <w:sz w:val="28"/>
          <w:szCs w:val="28"/>
        </w:rPr>
        <w:t xml:space="preserve"> </w:t>
      </w:r>
      <w:r w:rsidRPr="00303628">
        <w:rPr>
          <w:color w:val="000000"/>
          <w:sz w:val="28"/>
          <w:szCs w:val="28"/>
        </w:rPr>
        <w:t>the curb.</w:t>
      </w:r>
    </w:p>
    <w:p w:rsidR="00F41BED" w:rsidRPr="00303628" w:rsidRDefault="00F41BED" w:rsidP="0079628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96303" w:rsidRDefault="00696303" w:rsidP="00F41BE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32"/>
          <w:szCs w:val="32"/>
          <w:highlight w:val="yellow"/>
        </w:rPr>
      </w:pPr>
      <w:r>
        <w:rPr>
          <w:b/>
          <w:bCs/>
          <w:color w:val="000000" w:themeColor="text1"/>
          <w:sz w:val="32"/>
          <w:szCs w:val="32"/>
          <w:highlight w:val="yellow"/>
        </w:rPr>
        <w:t xml:space="preserve">ONLY </w:t>
      </w:r>
      <w:r w:rsidR="0079628F" w:rsidRPr="00303628">
        <w:rPr>
          <w:b/>
          <w:bCs/>
          <w:color w:val="000000" w:themeColor="text1"/>
          <w:sz w:val="32"/>
          <w:szCs w:val="32"/>
          <w:highlight w:val="yellow"/>
        </w:rPr>
        <w:t xml:space="preserve">CHRISTMAS TREES WILL BE PICKED UP </w:t>
      </w:r>
      <w:r>
        <w:rPr>
          <w:b/>
          <w:bCs/>
          <w:color w:val="000000" w:themeColor="text1"/>
          <w:sz w:val="32"/>
          <w:szCs w:val="32"/>
          <w:highlight w:val="yellow"/>
        </w:rPr>
        <w:t xml:space="preserve">ON </w:t>
      </w:r>
    </w:p>
    <w:p w:rsidR="00DB0034" w:rsidRPr="00303628" w:rsidRDefault="0079628F" w:rsidP="00F41B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3628">
        <w:rPr>
          <w:b/>
          <w:bCs/>
          <w:color w:val="000000" w:themeColor="text1"/>
          <w:sz w:val="32"/>
          <w:szCs w:val="32"/>
          <w:highlight w:val="yellow"/>
        </w:rPr>
        <w:t>JANUARY</w:t>
      </w:r>
      <w:r w:rsidR="00696303">
        <w:rPr>
          <w:b/>
          <w:bCs/>
          <w:color w:val="000000" w:themeColor="text1"/>
          <w:sz w:val="32"/>
          <w:szCs w:val="32"/>
          <w:highlight w:val="yellow"/>
        </w:rPr>
        <w:t xml:space="preserve"> 7</w:t>
      </w:r>
      <w:r w:rsidR="00696303" w:rsidRPr="00696303">
        <w:rPr>
          <w:b/>
          <w:bCs/>
          <w:color w:val="000000" w:themeColor="text1"/>
          <w:sz w:val="32"/>
          <w:szCs w:val="32"/>
          <w:highlight w:val="yellow"/>
          <w:vertAlign w:val="superscript"/>
        </w:rPr>
        <w:t>th</w:t>
      </w:r>
      <w:r w:rsidR="00696303">
        <w:rPr>
          <w:b/>
          <w:bCs/>
          <w:color w:val="000000" w:themeColor="text1"/>
          <w:sz w:val="32"/>
          <w:szCs w:val="32"/>
          <w:highlight w:val="yellow"/>
        </w:rPr>
        <w:t xml:space="preserve"> &amp; 14</w:t>
      </w:r>
      <w:r w:rsidR="00696303" w:rsidRPr="00696303">
        <w:rPr>
          <w:b/>
          <w:bCs/>
          <w:color w:val="000000" w:themeColor="text1"/>
          <w:sz w:val="32"/>
          <w:szCs w:val="32"/>
          <w:highlight w:val="yellow"/>
          <w:vertAlign w:val="superscript"/>
        </w:rPr>
        <w:t>th</w:t>
      </w:r>
      <w:r w:rsidR="00696303">
        <w:rPr>
          <w:b/>
          <w:bCs/>
          <w:color w:val="000000" w:themeColor="text1"/>
          <w:sz w:val="32"/>
          <w:szCs w:val="32"/>
          <w:highlight w:val="yellow"/>
        </w:rPr>
        <w:t xml:space="preserve"> </w:t>
      </w:r>
      <w:r w:rsidR="00696303" w:rsidRPr="00303628">
        <w:rPr>
          <w:b/>
          <w:bCs/>
          <w:color w:val="000000" w:themeColor="text1"/>
          <w:sz w:val="32"/>
          <w:szCs w:val="32"/>
          <w:highlight w:val="yellow"/>
        </w:rPr>
        <w:t xml:space="preserve">CHRISTMAS TREES </w:t>
      </w:r>
      <w:r w:rsidRPr="00303628">
        <w:rPr>
          <w:b/>
          <w:bCs/>
          <w:color w:val="000000" w:themeColor="text1"/>
          <w:sz w:val="32"/>
          <w:szCs w:val="32"/>
          <w:highlight w:val="yellow"/>
        </w:rPr>
        <w:t>MAY BE LEFT WHOLE.</w:t>
      </w:r>
    </w:p>
    <w:sectPr w:rsidR="00DB0034" w:rsidRPr="00303628" w:rsidSect="000A2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304" w:rsidRDefault="00BC4304">
      <w:r>
        <w:separator/>
      </w:r>
    </w:p>
  </w:endnote>
  <w:endnote w:type="continuationSeparator" w:id="0">
    <w:p w:rsidR="00BC4304" w:rsidRDefault="00B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D0" w:rsidRDefault="00533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D0" w:rsidRDefault="00533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D0" w:rsidRDefault="0053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304" w:rsidRDefault="00BC4304">
      <w:r>
        <w:separator/>
      </w:r>
    </w:p>
  </w:footnote>
  <w:footnote w:type="continuationSeparator" w:id="0">
    <w:p w:rsidR="00BC4304" w:rsidRDefault="00B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D0" w:rsidRDefault="00533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D0" w:rsidRDefault="00533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ED0" w:rsidRDefault="00533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3CCA"/>
    <w:multiLevelType w:val="hybridMultilevel"/>
    <w:tmpl w:val="9AB8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3262"/>
    <w:multiLevelType w:val="hybridMultilevel"/>
    <w:tmpl w:val="92CAF89A"/>
    <w:lvl w:ilvl="0" w:tplc="7B2A7C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70C6"/>
    <w:multiLevelType w:val="hybridMultilevel"/>
    <w:tmpl w:val="D0E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46842"/>
    <w:multiLevelType w:val="hybridMultilevel"/>
    <w:tmpl w:val="FDC2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60F6"/>
    <w:multiLevelType w:val="multilevel"/>
    <w:tmpl w:val="2D6CD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D861C7"/>
    <w:multiLevelType w:val="multilevel"/>
    <w:tmpl w:val="9A486B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A0004B8"/>
    <w:multiLevelType w:val="multilevel"/>
    <w:tmpl w:val="68E80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FF486B"/>
    <w:multiLevelType w:val="multilevel"/>
    <w:tmpl w:val="FAB0F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643D17"/>
    <w:multiLevelType w:val="multilevel"/>
    <w:tmpl w:val="D7B28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0A37C08"/>
    <w:multiLevelType w:val="hybridMultilevel"/>
    <w:tmpl w:val="12B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82"/>
    <w:rsid w:val="00035F5E"/>
    <w:rsid w:val="0004621C"/>
    <w:rsid w:val="000A2F13"/>
    <w:rsid w:val="000B478E"/>
    <w:rsid w:val="000B7CC2"/>
    <w:rsid w:val="000E18DC"/>
    <w:rsid w:val="00111F56"/>
    <w:rsid w:val="00116865"/>
    <w:rsid w:val="001559FD"/>
    <w:rsid w:val="00164875"/>
    <w:rsid w:val="0016733F"/>
    <w:rsid w:val="001B6CF5"/>
    <w:rsid w:val="001D5228"/>
    <w:rsid w:val="00202D36"/>
    <w:rsid w:val="00207E99"/>
    <w:rsid w:val="00271450"/>
    <w:rsid w:val="002B53A6"/>
    <w:rsid w:val="002C0750"/>
    <w:rsid w:val="002C2FAE"/>
    <w:rsid w:val="002E5703"/>
    <w:rsid w:val="003034D1"/>
    <w:rsid w:val="00303628"/>
    <w:rsid w:val="003069B3"/>
    <w:rsid w:val="00346162"/>
    <w:rsid w:val="003A6A08"/>
    <w:rsid w:val="003D309C"/>
    <w:rsid w:val="004629D0"/>
    <w:rsid w:val="004A2AAD"/>
    <w:rsid w:val="004C310B"/>
    <w:rsid w:val="004E3A25"/>
    <w:rsid w:val="00533ED0"/>
    <w:rsid w:val="0055419E"/>
    <w:rsid w:val="00575647"/>
    <w:rsid w:val="005E6877"/>
    <w:rsid w:val="00614DF4"/>
    <w:rsid w:val="006156C8"/>
    <w:rsid w:val="00662A5D"/>
    <w:rsid w:val="00671764"/>
    <w:rsid w:val="00696303"/>
    <w:rsid w:val="006A50BD"/>
    <w:rsid w:val="00706D68"/>
    <w:rsid w:val="00714DFD"/>
    <w:rsid w:val="00782325"/>
    <w:rsid w:val="007914F3"/>
    <w:rsid w:val="0079628F"/>
    <w:rsid w:val="007F68FD"/>
    <w:rsid w:val="008070D2"/>
    <w:rsid w:val="00820ACE"/>
    <w:rsid w:val="00842000"/>
    <w:rsid w:val="00847B6B"/>
    <w:rsid w:val="00856EDC"/>
    <w:rsid w:val="008A06A6"/>
    <w:rsid w:val="008A29FB"/>
    <w:rsid w:val="008A6334"/>
    <w:rsid w:val="008B56B5"/>
    <w:rsid w:val="0090589E"/>
    <w:rsid w:val="009334A6"/>
    <w:rsid w:val="0093389C"/>
    <w:rsid w:val="00980DE5"/>
    <w:rsid w:val="0099390F"/>
    <w:rsid w:val="009B7494"/>
    <w:rsid w:val="009F466C"/>
    <w:rsid w:val="009F53C5"/>
    <w:rsid w:val="00A73C48"/>
    <w:rsid w:val="00AD16BC"/>
    <w:rsid w:val="00B071A5"/>
    <w:rsid w:val="00B07E82"/>
    <w:rsid w:val="00B176FB"/>
    <w:rsid w:val="00BA39AB"/>
    <w:rsid w:val="00BA46D2"/>
    <w:rsid w:val="00BB602A"/>
    <w:rsid w:val="00BC4304"/>
    <w:rsid w:val="00BD78F2"/>
    <w:rsid w:val="00BF3A14"/>
    <w:rsid w:val="00BF4A04"/>
    <w:rsid w:val="00BF6948"/>
    <w:rsid w:val="00C04F19"/>
    <w:rsid w:val="00C92CC7"/>
    <w:rsid w:val="00CA6BE9"/>
    <w:rsid w:val="00CD1F71"/>
    <w:rsid w:val="00D004C4"/>
    <w:rsid w:val="00D160BC"/>
    <w:rsid w:val="00D21FA4"/>
    <w:rsid w:val="00D9610C"/>
    <w:rsid w:val="00D9675B"/>
    <w:rsid w:val="00DA4E9B"/>
    <w:rsid w:val="00DB0034"/>
    <w:rsid w:val="00DB35F9"/>
    <w:rsid w:val="00DB5569"/>
    <w:rsid w:val="00DB6020"/>
    <w:rsid w:val="00DE4623"/>
    <w:rsid w:val="00DE6E72"/>
    <w:rsid w:val="00E03BF3"/>
    <w:rsid w:val="00E0587C"/>
    <w:rsid w:val="00E7081D"/>
    <w:rsid w:val="00E74952"/>
    <w:rsid w:val="00EA7E46"/>
    <w:rsid w:val="00EC5B77"/>
    <w:rsid w:val="00F166C0"/>
    <w:rsid w:val="00F41BED"/>
    <w:rsid w:val="00F601EE"/>
    <w:rsid w:val="00F70560"/>
    <w:rsid w:val="00F8075E"/>
    <w:rsid w:val="00F90CA4"/>
    <w:rsid w:val="00FB002D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2E7A71-ACC2-4A4B-9E37-9C325C61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F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F56"/>
  </w:style>
  <w:style w:type="paragraph" w:styleId="BalloonText">
    <w:name w:val="Balloon Text"/>
    <w:basedOn w:val="Normal"/>
    <w:link w:val="BalloonTextChar"/>
    <w:uiPriority w:val="99"/>
    <w:semiHidden/>
    <w:unhideWhenUsed/>
    <w:rsid w:val="000B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C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B478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B6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3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E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B74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34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34A6"/>
    <w:rPr>
      <w:b/>
      <w:bCs/>
    </w:rPr>
  </w:style>
  <w:style w:type="character" w:styleId="Hyperlink">
    <w:name w:val="Hyperlink"/>
    <w:basedOn w:val="DefaultParagraphFont"/>
    <w:uiPriority w:val="99"/>
    <w:unhideWhenUsed/>
    <w:rsid w:val="00796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storicswedesbor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ECF5-0F0A-425A-87A4-76AC141A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SWEDESBORO</vt:lpstr>
    </vt:vector>
  </TitlesOfParts>
  <Company>Microsoft</Company>
  <LinksUpToDate>false</LinksUpToDate>
  <CharactersWithSpaces>2702</CharactersWithSpaces>
  <SharedDoc>false</SharedDoc>
  <HLinks>
    <vt:vector size="6" baseType="variant">
      <vt:variant>
        <vt:i4>6094948</vt:i4>
      </vt:variant>
      <vt:variant>
        <vt:i4>-1</vt:i4>
      </vt:variant>
      <vt:variant>
        <vt:i4>1029</vt:i4>
      </vt:variant>
      <vt:variant>
        <vt:i4>1</vt:i4>
      </vt:variant>
      <vt:variant>
        <vt:lpwstr>cid:01af410a-0dcb-4989-a292-528aabfbd058@w14c.comcast.net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SWEDESBORO</dc:title>
  <dc:creator>Lois Elder</dc:creator>
  <cp:lastModifiedBy>Lois Yarrington</cp:lastModifiedBy>
  <cp:revision>2</cp:revision>
  <cp:lastPrinted>2020-12-06T18:07:00Z</cp:lastPrinted>
  <dcterms:created xsi:type="dcterms:W3CDTF">2020-12-07T15:53:00Z</dcterms:created>
  <dcterms:modified xsi:type="dcterms:W3CDTF">2020-12-07T15:53:00Z</dcterms:modified>
</cp:coreProperties>
</file>